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1269" w14:textId="0FE36C48" w:rsidR="00B42878" w:rsidRPr="00E40193" w:rsidRDefault="00B42878" w:rsidP="00B42878">
      <w:pPr>
        <w:tabs>
          <w:tab w:val="center" w:pos="4513"/>
        </w:tabs>
        <w:spacing w:after="0" w:line="240" w:lineRule="auto"/>
        <w:rPr>
          <w:b/>
          <w:bCs/>
        </w:rPr>
      </w:pPr>
      <w:r w:rsidRPr="00E40193">
        <w:rPr>
          <w:b/>
          <w:bCs/>
        </w:rPr>
        <w:t>Form 1</w:t>
      </w:r>
      <w:r>
        <w:rPr>
          <w:b/>
          <w:bCs/>
        </w:rPr>
        <w:t>1</w:t>
      </w:r>
      <w:r w:rsidRPr="00E40193">
        <w:rPr>
          <w:b/>
          <w:bCs/>
        </w:rPr>
        <w:t xml:space="preserve"> of the COVID-19 (Temporary Measures) (Part 8C Relief) Regulations</w:t>
      </w:r>
    </w:p>
    <w:p w14:paraId="387B4E27" w14:textId="6929FED3" w:rsidR="002C625E" w:rsidRDefault="00B42878" w:rsidP="00B42878">
      <w:pPr>
        <w:spacing w:after="0" w:line="240" w:lineRule="auto"/>
        <w:rPr>
          <w:sz w:val="24"/>
          <w:szCs w:val="24"/>
        </w:rPr>
      </w:pPr>
      <w:r w:rsidRPr="00B42878">
        <w:rPr>
          <w:b/>
          <w:bCs/>
          <w:sz w:val="24"/>
          <w:szCs w:val="24"/>
        </w:rPr>
        <w:t>Reply to oppose the application to set aside an assessor’s determination made where a person directed by the assessor to attend a hearing is absent</w:t>
      </w:r>
    </w:p>
    <w:p w14:paraId="0B21E263" w14:textId="2DF69B80" w:rsidR="00B42878" w:rsidRDefault="00B42878" w:rsidP="00B42878">
      <w:pPr>
        <w:spacing w:after="0" w:line="240" w:lineRule="auto"/>
        <w:rPr>
          <w:sz w:val="24"/>
          <w:szCs w:val="24"/>
        </w:rPr>
      </w:pPr>
    </w:p>
    <w:p w14:paraId="072EE50A" w14:textId="0EB403BC" w:rsidR="00B42878" w:rsidRDefault="00C94D07" w:rsidP="00B42878">
      <w:pPr>
        <w:spacing w:after="0" w:line="240" w:lineRule="auto"/>
      </w:pPr>
      <w:r>
        <w:t xml:space="preserve">If a party </w:t>
      </w:r>
      <w:r w:rsidR="00442A67">
        <w:t xml:space="preserve">had applied to set aside an Assessor’s determination made when the party </w:t>
      </w:r>
      <w:r>
        <w:t>was absent from the hearing</w:t>
      </w:r>
      <w:r w:rsidR="00442A67">
        <w:t xml:space="preserve">, the other party to the determination </w:t>
      </w:r>
      <w:r>
        <w:t xml:space="preserve">may </w:t>
      </w:r>
      <w:r w:rsidR="00442A67">
        <w:t xml:space="preserve">submit a reply </w:t>
      </w:r>
      <w:r w:rsidR="00B42878">
        <w:t>oppose the applicat</w:t>
      </w:r>
      <w:r w:rsidR="001618DF">
        <w:t>i</w:t>
      </w:r>
      <w:r w:rsidR="00B42878">
        <w:t>on to set aside the determination.</w:t>
      </w:r>
    </w:p>
    <w:p w14:paraId="1161F76E" w14:textId="5AC6D060" w:rsidR="00B42878" w:rsidRDefault="00B42878" w:rsidP="00B42878">
      <w:pPr>
        <w:spacing w:after="0" w:line="240" w:lineRule="auto"/>
      </w:pPr>
    </w:p>
    <w:p w14:paraId="527D28AD" w14:textId="3C2E9320" w:rsidR="006B4A37" w:rsidRDefault="00B42878" w:rsidP="006B4A37">
      <w:pPr>
        <w:spacing w:after="0" w:line="240" w:lineRule="auto"/>
        <w:rPr>
          <w:b/>
          <w:bCs/>
        </w:rPr>
      </w:pPr>
      <w:r>
        <w:t>Please note that a copy of this reply must be served on the party who ha</w:t>
      </w:r>
      <w:r w:rsidR="00442A67">
        <w:t>d</w:t>
      </w:r>
      <w:r>
        <w:t xml:space="preserve"> applied to set aside the </w:t>
      </w:r>
      <w:r w:rsidR="00442A67">
        <w:t xml:space="preserve">Assessor’s </w:t>
      </w:r>
      <w:r>
        <w:t>determination, within 7 days after the reply is submitted to the Registrar.</w:t>
      </w:r>
      <w:r w:rsidR="006B4A37" w:rsidRPr="006B4A37">
        <w:rPr>
          <w:b/>
          <w:bCs/>
        </w:rPr>
        <w:t xml:space="preserve"> </w:t>
      </w:r>
    </w:p>
    <w:p w14:paraId="3B9BB10D" w14:textId="77777777" w:rsidR="006B4A37" w:rsidRDefault="006B4A37" w:rsidP="006B4A37">
      <w:pPr>
        <w:spacing w:after="0" w:line="240" w:lineRule="auto"/>
        <w:rPr>
          <w:b/>
          <w:bCs/>
        </w:rPr>
      </w:pPr>
    </w:p>
    <w:p w14:paraId="4A4317C7" w14:textId="1832ABE7" w:rsidR="006B4A37" w:rsidRDefault="006B4A37" w:rsidP="006B4A37">
      <w:pPr>
        <w:spacing w:after="0" w:line="240" w:lineRule="auto"/>
        <w:rPr>
          <w:b/>
          <w:bCs/>
        </w:rPr>
      </w:pPr>
      <w:r w:rsidRPr="00425E5E">
        <w:rPr>
          <w:b/>
          <w:bCs/>
        </w:rPr>
        <w:t>Part A - Particulars of Applicant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775"/>
        <w:gridCol w:w="5310"/>
      </w:tblGrid>
      <w:tr w:rsidR="006B4A37" w14:paraId="7B006B8F" w14:textId="77777777" w:rsidTr="00DB31A5">
        <w:tc>
          <w:tcPr>
            <w:tcW w:w="3775" w:type="dxa"/>
          </w:tcPr>
          <w:p w14:paraId="0AF419A5" w14:textId="77777777" w:rsidR="006B4A37" w:rsidRDefault="006B4A37" w:rsidP="00DB31A5">
            <w:pPr>
              <w:pStyle w:val="ListParagraph"/>
              <w:numPr>
                <w:ilvl w:val="0"/>
                <w:numId w:val="1"/>
              </w:numPr>
            </w:pPr>
            <w:r>
              <w:t>Name of applicant</w:t>
            </w:r>
          </w:p>
        </w:tc>
        <w:tc>
          <w:tcPr>
            <w:tcW w:w="5310" w:type="dxa"/>
          </w:tcPr>
          <w:p w14:paraId="51887514" w14:textId="77777777" w:rsidR="006B4A37" w:rsidRPr="00182E77" w:rsidRDefault="006B4A37" w:rsidP="00DB31A5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>e.g. ABC Development Pte Ltd</w:t>
            </w:r>
          </w:p>
        </w:tc>
      </w:tr>
      <w:tr w:rsidR="006B4A37" w14:paraId="0C4CF53F" w14:textId="77777777" w:rsidTr="00DB31A5">
        <w:tc>
          <w:tcPr>
            <w:tcW w:w="3775" w:type="dxa"/>
          </w:tcPr>
          <w:p w14:paraId="5A2B5159" w14:textId="77777777" w:rsidR="006B4A37" w:rsidRDefault="006B4A37" w:rsidP="00DB31A5">
            <w:pPr>
              <w:pStyle w:val="ListParagraph"/>
              <w:numPr>
                <w:ilvl w:val="0"/>
                <w:numId w:val="1"/>
              </w:numPr>
            </w:pPr>
            <w:r>
              <w:t>Address</w:t>
            </w:r>
          </w:p>
        </w:tc>
        <w:tc>
          <w:tcPr>
            <w:tcW w:w="5310" w:type="dxa"/>
          </w:tcPr>
          <w:p w14:paraId="4ADC9BAC" w14:textId="77777777" w:rsidR="006B4A37" w:rsidRPr="00182E77" w:rsidRDefault="006B4A37" w:rsidP="00DB31A5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 xml:space="preserve">Enter </w:t>
            </w:r>
            <w:r>
              <w:rPr>
                <w:i/>
                <w:iCs/>
                <w:color w:val="767171" w:themeColor="background2" w:themeShade="80"/>
              </w:rPr>
              <w:t xml:space="preserve">address of </w:t>
            </w:r>
            <w:r w:rsidRPr="00182E77">
              <w:rPr>
                <w:i/>
                <w:iCs/>
                <w:color w:val="767171" w:themeColor="background2" w:themeShade="80"/>
              </w:rPr>
              <w:t>applicant</w:t>
            </w:r>
            <w:r>
              <w:rPr>
                <w:i/>
                <w:iCs/>
                <w:color w:val="767171" w:themeColor="background2" w:themeShade="80"/>
              </w:rPr>
              <w:t xml:space="preserve"> in the following format:</w:t>
            </w:r>
            <w:r w:rsidRPr="00182E77">
              <w:rPr>
                <w:i/>
                <w:iCs/>
                <w:color w:val="767171" w:themeColor="background2" w:themeShade="80"/>
              </w:rPr>
              <w:t xml:space="preserve"> block number, street name, unit number, building name and postal code</w:t>
            </w:r>
          </w:p>
        </w:tc>
      </w:tr>
      <w:tr w:rsidR="006B4A37" w14:paraId="589C803D" w14:textId="77777777" w:rsidTr="00DB31A5">
        <w:tc>
          <w:tcPr>
            <w:tcW w:w="3775" w:type="dxa"/>
          </w:tcPr>
          <w:p w14:paraId="7F692A9B" w14:textId="77777777" w:rsidR="006B4A37" w:rsidRDefault="006B4A37" w:rsidP="00DB31A5">
            <w:pPr>
              <w:pStyle w:val="ListParagraph"/>
              <w:numPr>
                <w:ilvl w:val="0"/>
                <w:numId w:val="1"/>
              </w:numPr>
            </w:pPr>
            <w:r>
              <w:t>Email address</w:t>
            </w:r>
          </w:p>
        </w:tc>
        <w:tc>
          <w:tcPr>
            <w:tcW w:w="5310" w:type="dxa"/>
          </w:tcPr>
          <w:p w14:paraId="00946969" w14:textId="77777777" w:rsidR="006B4A37" w:rsidRPr="00182E77" w:rsidRDefault="006B4A37" w:rsidP="00DB31A5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>Enter email address for service of documents</w:t>
            </w:r>
          </w:p>
        </w:tc>
      </w:tr>
    </w:tbl>
    <w:p w14:paraId="06F08C9D" w14:textId="77777777" w:rsidR="006B4A37" w:rsidRDefault="006B4A37" w:rsidP="006B4A37">
      <w:pPr>
        <w:spacing w:after="0" w:line="240" w:lineRule="auto"/>
      </w:pPr>
    </w:p>
    <w:p w14:paraId="28A48305" w14:textId="6993ED51" w:rsidR="006B4A37" w:rsidRDefault="00B42878" w:rsidP="00B42878">
      <w:pPr>
        <w:spacing w:after="0" w:line="240" w:lineRule="auto"/>
      </w:pPr>
      <w:r>
        <w:tab/>
      </w:r>
    </w:p>
    <w:p w14:paraId="3623C5DE" w14:textId="61CEF41C" w:rsidR="006B4A37" w:rsidRPr="006B4A37" w:rsidRDefault="006B4A37" w:rsidP="00B42878">
      <w:pPr>
        <w:spacing w:after="0" w:line="240" w:lineRule="auto"/>
        <w:rPr>
          <w:b/>
          <w:bCs/>
        </w:rPr>
      </w:pPr>
      <w:r w:rsidRPr="006B4A37">
        <w:rPr>
          <w:b/>
          <w:bCs/>
        </w:rPr>
        <w:t>Part B – Reasons for opposing the application to set aside determination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241"/>
      </w:tblGrid>
      <w:tr w:rsidR="00B42878" w14:paraId="7B786199" w14:textId="77777777" w:rsidTr="007A5831">
        <w:tc>
          <w:tcPr>
            <w:tcW w:w="3775" w:type="dxa"/>
          </w:tcPr>
          <w:p w14:paraId="3C439BEB" w14:textId="77777777" w:rsidR="00B42878" w:rsidRDefault="00B42878" w:rsidP="009009CA">
            <w:pPr>
              <w:pStyle w:val="ListParagraph"/>
              <w:numPr>
                <w:ilvl w:val="0"/>
                <w:numId w:val="1"/>
              </w:numPr>
            </w:pPr>
            <w:r>
              <w:t>Application number</w:t>
            </w:r>
          </w:p>
        </w:tc>
        <w:tc>
          <w:tcPr>
            <w:tcW w:w="5241" w:type="dxa"/>
          </w:tcPr>
          <w:p w14:paraId="08C15221" w14:textId="37371E6D" w:rsidR="00B42878" w:rsidRPr="00E07E6F" w:rsidRDefault="00B42878" w:rsidP="007A5831">
            <w:pPr>
              <w:rPr>
                <w:i/>
                <w:iCs/>
                <w:color w:val="44546A" w:themeColor="text2"/>
              </w:rPr>
            </w:pPr>
            <w:r>
              <w:rPr>
                <w:i/>
                <w:iCs/>
                <w:color w:val="44546A" w:themeColor="text2"/>
              </w:rPr>
              <w:t xml:space="preserve">State the </w:t>
            </w:r>
            <w:r w:rsidR="001618DF">
              <w:rPr>
                <w:i/>
                <w:iCs/>
                <w:color w:val="44546A" w:themeColor="text2"/>
              </w:rPr>
              <w:t>application n</w:t>
            </w:r>
            <w:r>
              <w:rPr>
                <w:i/>
                <w:iCs/>
                <w:color w:val="44546A" w:themeColor="text2"/>
              </w:rPr>
              <w:t xml:space="preserve">umber of the </w:t>
            </w:r>
            <w:r w:rsidR="006B2AEB">
              <w:rPr>
                <w:i/>
                <w:iCs/>
                <w:color w:val="44546A" w:themeColor="text2"/>
              </w:rPr>
              <w:t>application</w:t>
            </w:r>
            <w:r w:rsidR="001618DF">
              <w:rPr>
                <w:i/>
                <w:iCs/>
                <w:color w:val="44546A" w:themeColor="text2"/>
              </w:rPr>
              <w:t xml:space="preserve"> </w:t>
            </w:r>
            <w:r>
              <w:rPr>
                <w:i/>
                <w:iCs/>
                <w:color w:val="44546A" w:themeColor="text2"/>
              </w:rPr>
              <w:t>for which the hearing was held</w:t>
            </w:r>
          </w:p>
        </w:tc>
      </w:tr>
      <w:tr w:rsidR="009009CA" w14:paraId="145E97DA" w14:textId="77777777" w:rsidTr="007A5831">
        <w:tc>
          <w:tcPr>
            <w:tcW w:w="3775" w:type="dxa"/>
          </w:tcPr>
          <w:p w14:paraId="0C17AADD" w14:textId="30897340" w:rsidR="009009CA" w:rsidRDefault="009009CA" w:rsidP="009009CA">
            <w:pPr>
              <w:pStyle w:val="ListParagraph"/>
              <w:numPr>
                <w:ilvl w:val="0"/>
                <w:numId w:val="1"/>
              </w:numPr>
            </w:pPr>
            <w:r>
              <w:t>Name of party who had applied to set aside determination</w:t>
            </w:r>
          </w:p>
        </w:tc>
        <w:tc>
          <w:tcPr>
            <w:tcW w:w="5241" w:type="dxa"/>
          </w:tcPr>
          <w:p w14:paraId="03029018" w14:textId="77777777" w:rsidR="009009CA" w:rsidRPr="00F13AAE" w:rsidRDefault="009009CA" w:rsidP="007A5831">
            <w:pPr>
              <w:rPr>
                <w:i/>
                <w:iCs/>
                <w:color w:val="44546A" w:themeColor="text2"/>
              </w:rPr>
            </w:pPr>
          </w:p>
        </w:tc>
      </w:tr>
      <w:tr w:rsidR="0039368E" w14:paraId="10C7585B" w14:textId="77777777" w:rsidTr="007A5831">
        <w:tc>
          <w:tcPr>
            <w:tcW w:w="3775" w:type="dxa"/>
          </w:tcPr>
          <w:p w14:paraId="318FAA29" w14:textId="241720B7" w:rsidR="0039368E" w:rsidRDefault="0039368E" w:rsidP="009009CA">
            <w:pPr>
              <w:pStyle w:val="ListParagraph"/>
              <w:numPr>
                <w:ilvl w:val="0"/>
                <w:numId w:val="1"/>
              </w:numPr>
            </w:pPr>
            <w:r>
              <w:t xml:space="preserve">Date of notification of the application to set aside determination </w:t>
            </w:r>
          </w:p>
        </w:tc>
        <w:tc>
          <w:tcPr>
            <w:tcW w:w="5241" w:type="dxa"/>
          </w:tcPr>
          <w:p w14:paraId="6F7FB172" w14:textId="1133DF5A" w:rsidR="0039368E" w:rsidRPr="00F13AAE" w:rsidRDefault="0039368E" w:rsidP="007A5831">
            <w:pPr>
              <w:rPr>
                <w:i/>
                <w:iCs/>
                <w:color w:val="44546A" w:themeColor="text2"/>
              </w:rPr>
            </w:pPr>
            <w:r>
              <w:rPr>
                <w:i/>
                <w:iCs/>
                <w:color w:val="44546A" w:themeColor="text2"/>
              </w:rPr>
              <w:t xml:space="preserve">The party who applied to set aside the determination is required to notify </w:t>
            </w:r>
            <w:r w:rsidR="006E4261">
              <w:rPr>
                <w:i/>
                <w:iCs/>
                <w:color w:val="44546A" w:themeColor="text2"/>
              </w:rPr>
              <w:t xml:space="preserve">you </w:t>
            </w:r>
            <w:r>
              <w:rPr>
                <w:i/>
                <w:iCs/>
                <w:color w:val="44546A" w:themeColor="text2"/>
              </w:rPr>
              <w:t xml:space="preserve">of the application. Please state the date </w:t>
            </w:r>
            <w:r w:rsidR="006E4261">
              <w:rPr>
                <w:i/>
                <w:iCs/>
                <w:color w:val="44546A" w:themeColor="text2"/>
              </w:rPr>
              <w:t xml:space="preserve">of </w:t>
            </w:r>
            <w:r>
              <w:rPr>
                <w:i/>
                <w:iCs/>
                <w:color w:val="44546A" w:themeColor="text2"/>
              </w:rPr>
              <w:t>the notification.</w:t>
            </w:r>
          </w:p>
        </w:tc>
      </w:tr>
      <w:tr w:rsidR="00B42878" w14:paraId="669B95A9" w14:textId="77777777" w:rsidTr="007A5831">
        <w:tc>
          <w:tcPr>
            <w:tcW w:w="3775" w:type="dxa"/>
          </w:tcPr>
          <w:p w14:paraId="58EAF67A" w14:textId="264EC461" w:rsidR="00B42878" w:rsidRDefault="00B42878" w:rsidP="009009CA">
            <w:pPr>
              <w:pStyle w:val="ListParagraph"/>
              <w:numPr>
                <w:ilvl w:val="0"/>
                <w:numId w:val="1"/>
              </w:numPr>
            </w:pPr>
            <w:r>
              <w:t>Reason(s) for opposing the application to set aside the assessor’s determination</w:t>
            </w:r>
          </w:p>
        </w:tc>
        <w:tc>
          <w:tcPr>
            <w:tcW w:w="5241" w:type="dxa"/>
          </w:tcPr>
          <w:p w14:paraId="48FE80AF" w14:textId="77777777" w:rsidR="00B42878" w:rsidRPr="00F13AAE" w:rsidRDefault="00B42878" w:rsidP="007A5831">
            <w:pPr>
              <w:rPr>
                <w:i/>
                <w:iCs/>
                <w:color w:val="44546A" w:themeColor="text2"/>
              </w:rPr>
            </w:pPr>
          </w:p>
        </w:tc>
      </w:tr>
      <w:tr w:rsidR="00B42878" w14:paraId="3DB152D4" w14:textId="77777777" w:rsidTr="007A5831">
        <w:tc>
          <w:tcPr>
            <w:tcW w:w="3775" w:type="dxa"/>
          </w:tcPr>
          <w:p w14:paraId="79C9574C" w14:textId="77777777" w:rsidR="00B42878" w:rsidRDefault="00B42878" w:rsidP="009009CA">
            <w:pPr>
              <w:pStyle w:val="ListParagraph"/>
              <w:numPr>
                <w:ilvl w:val="0"/>
                <w:numId w:val="1"/>
              </w:numPr>
            </w:pPr>
            <w:r>
              <w:t>Supporting documents (optional)</w:t>
            </w:r>
          </w:p>
        </w:tc>
        <w:tc>
          <w:tcPr>
            <w:tcW w:w="5241" w:type="dxa"/>
          </w:tcPr>
          <w:p w14:paraId="3C26F5D2" w14:textId="77777777" w:rsidR="00B42878" w:rsidRPr="00F13AAE" w:rsidRDefault="00B42878" w:rsidP="007A5831">
            <w:pPr>
              <w:rPr>
                <w:i/>
                <w:iCs/>
                <w:color w:val="44546A" w:themeColor="text2"/>
              </w:rPr>
            </w:pPr>
          </w:p>
        </w:tc>
      </w:tr>
    </w:tbl>
    <w:p w14:paraId="5DF46D59" w14:textId="3C3A0892" w:rsidR="006E4261" w:rsidRDefault="006E4261" w:rsidP="006E4261">
      <w:pPr>
        <w:spacing w:after="0" w:line="240" w:lineRule="auto"/>
      </w:pPr>
    </w:p>
    <w:p w14:paraId="19678E93" w14:textId="77777777" w:rsidR="006E4261" w:rsidRDefault="006E4261" w:rsidP="006E4261">
      <w:pPr>
        <w:spacing w:after="0" w:line="240" w:lineRule="auto"/>
      </w:pPr>
    </w:p>
    <w:p w14:paraId="0513D6BD" w14:textId="77777777" w:rsidR="006E4261" w:rsidRDefault="006E4261" w:rsidP="006E4261">
      <w:pPr>
        <w:spacing w:after="0" w:line="240" w:lineRule="auto"/>
        <w:rPr>
          <w:b/>
          <w:bCs/>
        </w:rPr>
      </w:pPr>
      <w:bookmarkStart w:id="0" w:name="_Hlk75591582"/>
      <w:r>
        <w:rPr>
          <w:b/>
          <w:bCs/>
        </w:rPr>
        <w:t>P</w:t>
      </w:r>
      <w:r w:rsidRPr="00CD0AF8">
        <w:rPr>
          <w:b/>
          <w:bCs/>
        </w:rPr>
        <w:t xml:space="preserve">art </w:t>
      </w:r>
      <w:r>
        <w:rPr>
          <w:b/>
          <w:bCs/>
        </w:rPr>
        <w:t>C</w:t>
      </w:r>
      <w:r w:rsidRPr="00CD0AF8">
        <w:rPr>
          <w:b/>
          <w:bCs/>
        </w:rPr>
        <w:t xml:space="preserve"> – Declaration</w:t>
      </w:r>
    </w:p>
    <w:p w14:paraId="6521B73F" w14:textId="77777777" w:rsidR="006E4261" w:rsidRDefault="006E4261" w:rsidP="006E4261">
      <w:pPr>
        <w:spacing w:after="0" w:line="240" w:lineRule="auto"/>
        <w:rPr>
          <w:color w:val="7030A0"/>
        </w:rPr>
      </w:pPr>
    </w:p>
    <w:p w14:paraId="597FDAA1" w14:textId="77777777" w:rsidR="006E4261" w:rsidRPr="003471C7" w:rsidRDefault="006E4261" w:rsidP="006E4261">
      <w:pPr>
        <w:spacing w:after="0" w:line="240" w:lineRule="auto"/>
      </w:pPr>
      <w:r w:rsidRPr="003471C7">
        <w:t>I declare that:</w:t>
      </w:r>
    </w:p>
    <w:p w14:paraId="18F33E2A" w14:textId="77777777" w:rsidR="006E4261" w:rsidRDefault="006E4261" w:rsidP="006E4261">
      <w:pPr>
        <w:pStyle w:val="ListParagraph"/>
        <w:spacing w:after="0" w:line="240" w:lineRule="auto"/>
        <w:ind w:left="360"/>
      </w:pPr>
    </w:p>
    <w:p w14:paraId="46A48568" w14:textId="77777777" w:rsidR="006E4261" w:rsidRDefault="006E4261" w:rsidP="006E4261">
      <w:pPr>
        <w:pStyle w:val="ListParagraph"/>
        <w:numPr>
          <w:ilvl w:val="0"/>
          <w:numId w:val="3"/>
        </w:numPr>
        <w:spacing w:after="0" w:line="240" w:lineRule="auto"/>
      </w:pPr>
      <w:r>
        <w:t>The information I have provided in this Application and the supporting documents are true and correct.</w:t>
      </w:r>
    </w:p>
    <w:p w14:paraId="309ED0CE" w14:textId="77777777" w:rsidR="006E4261" w:rsidRDefault="006E4261" w:rsidP="006E4261">
      <w:pPr>
        <w:pStyle w:val="ListParagraph"/>
        <w:spacing w:after="0" w:line="240" w:lineRule="auto"/>
        <w:ind w:left="360"/>
      </w:pPr>
    </w:p>
    <w:p w14:paraId="57BD4980" w14:textId="77777777" w:rsidR="006E4261" w:rsidRDefault="006E4261" w:rsidP="006E4261">
      <w:pPr>
        <w:pStyle w:val="ListParagraph"/>
        <w:numPr>
          <w:ilvl w:val="0"/>
          <w:numId w:val="3"/>
        </w:numPr>
        <w:spacing w:after="0" w:line="240" w:lineRule="auto"/>
      </w:pPr>
      <w:r>
        <w:t>I understand that I may be prosecuted if I have provided any information, whether in this Application or provided separately to the Registrar or assessor or in any supporting documents, that I know or have reason to believe is false.</w:t>
      </w:r>
    </w:p>
    <w:p w14:paraId="13B9851A" w14:textId="77777777" w:rsidR="006E4261" w:rsidRDefault="006E4261" w:rsidP="006E4261">
      <w:pPr>
        <w:pStyle w:val="ListParagraph"/>
      </w:pPr>
    </w:p>
    <w:p w14:paraId="4F33E281" w14:textId="77777777" w:rsidR="006E4261" w:rsidRDefault="006E4261" w:rsidP="006E4261">
      <w:pPr>
        <w:pStyle w:val="ListParagraph"/>
        <w:numPr>
          <w:ilvl w:val="0"/>
          <w:numId w:val="3"/>
        </w:numPr>
        <w:spacing w:after="0" w:line="240" w:lineRule="auto"/>
      </w:pPr>
      <w:r>
        <w:t>(For a person making this Application for a company or business)</w:t>
      </w:r>
    </w:p>
    <w:p w14:paraId="14854136" w14:textId="77777777" w:rsidR="006E4261" w:rsidRDefault="006E4261" w:rsidP="006E4261">
      <w:pPr>
        <w:ind w:left="360"/>
      </w:pPr>
      <w:r>
        <w:t>I confirm that I am authorised to act on behalf of the entity in submitting this Application and to represent the entity in matters relating to this Application.</w:t>
      </w:r>
    </w:p>
    <w:p w14:paraId="57237FFE" w14:textId="79E3347B" w:rsidR="006E4261" w:rsidRDefault="006E4261" w:rsidP="006E4261">
      <w:pPr>
        <w:spacing w:after="0" w:line="240" w:lineRule="auto"/>
      </w:pPr>
    </w:p>
    <w:p w14:paraId="1C614554" w14:textId="77777777" w:rsidR="00E50B24" w:rsidRPr="00CD0AF8" w:rsidRDefault="00E50B24" w:rsidP="006E4261">
      <w:pPr>
        <w:spacing w:after="0" w:line="240" w:lineRule="auto"/>
      </w:pP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4135"/>
        <w:gridCol w:w="5360"/>
      </w:tblGrid>
      <w:tr w:rsidR="00255FE3" w:rsidRPr="00182E77" w14:paraId="5D5E0DC2" w14:textId="77777777" w:rsidTr="007C7FD0">
        <w:tc>
          <w:tcPr>
            <w:tcW w:w="4135" w:type="dxa"/>
          </w:tcPr>
          <w:bookmarkEnd w:id="0"/>
          <w:p w14:paraId="78419D43" w14:textId="77777777" w:rsidR="00255FE3" w:rsidRDefault="00255FE3" w:rsidP="007C7FD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Signature of applicant or authorised person</w:t>
            </w:r>
          </w:p>
        </w:tc>
        <w:tc>
          <w:tcPr>
            <w:tcW w:w="5360" w:type="dxa"/>
          </w:tcPr>
          <w:p w14:paraId="083B133F" w14:textId="77777777" w:rsidR="00255FE3" w:rsidRPr="00182E77" w:rsidRDefault="00255FE3" w:rsidP="007C7FD0">
            <w:pPr>
              <w:ind w:right="120"/>
              <w:rPr>
                <w:i/>
                <w:iCs/>
                <w:color w:val="767171" w:themeColor="background2" w:themeShade="80"/>
              </w:rPr>
            </w:pPr>
          </w:p>
        </w:tc>
      </w:tr>
      <w:tr w:rsidR="00255FE3" w:rsidRPr="00182E77" w14:paraId="451522FB" w14:textId="77777777" w:rsidTr="007C7FD0">
        <w:tc>
          <w:tcPr>
            <w:tcW w:w="4135" w:type="dxa"/>
          </w:tcPr>
          <w:p w14:paraId="7C42BC51" w14:textId="77777777" w:rsidR="00255FE3" w:rsidRDefault="00255FE3" w:rsidP="007C7FD0">
            <w:pPr>
              <w:pStyle w:val="ListParagraph"/>
              <w:numPr>
                <w:ilvl w:val="0"/>
                <w:numId w:val="2"/>
              </w:numPr>
            </w:pPr>
            <w:r>
              <w:t>Name of applicant or authorised person</w:t>
            </w:r>
          </w:p>
        </w:tc>
        <w:tc>
          <w:tcPr>
            <w:tcW w:w="5360" w:type="dxa"/>
          </w:tcPr>
          <w:p w14:paraId="273F5E65" w14:textId="77777777" w:rsidR="00255FE3" w:rsidRPr="00182E77" w:rsidRDefault="00255FE3" w:rsidP="007C7FD0">
            <w:pPr>
              <w:ind w:right="120"/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>Enter name of person to contact for matters related to the application</w:t>
            </w:r>
          </w:p>
        </w:tc>
      </w:tr>
      <w:tr w:rsidR="00255FE3" w:rsidRPr="00182E77" w14:paraId="1C73097A" w14:textId="77777777" w:rsidTr="007C7FD0">
        <w:tc>
          <w:tcPr>
            <w:tcW w:w="4135" w:type="dxa"/>
          </w:tcPr>
          <w:p w14:paraId="56EBCC4D" w14:textId="77777777" w:rsidR="00255FE3" w:rsidRDefault="00255FE3" w:rsidP="007C7FD0">
            <w:pPr>
              <w:pStyle w:val="ListParagraph"/>
              <w:numPr>
                <w:ilvl w:val="0"/>
                <w:numId w:val="2"/>
              </w:numPr>
            </w:pPr>
            <w:r>
              <w:t xml:space="preserve">Position </w:t>
            </w:r>
          </w:p>
        </w:tc>
        <w:tc>
          <w:tcPr>
            <w:tcW w:w="5360" w:type="dxa"/>
          </w:tcPr>
          <w:p w14:paraId="2F098D00" w14:textId="77777777" w:rsidR="00255FE3" w:rsidRPr="00182E77" w:rsidRDefault="00255FE3" w:rsidP="007C7FD0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>e.g. director, general manager</w:t>
            </w:r>
            <w:r>
              <w:rPr>
                <w:i/>
                <w:iCs/>
                <w:color w:val="767171" w:themeColor="background2" w:themeShade="80"/>
              </w:rPr>
              <w:t>, chief executive officer</w:t>
            </w:r>
          </w:p>
        </w:tc>
      </w:tr>
      <w:tr w:rsidR="00255FE3" w:rsidRPr="00182E77" w14:paraId="4A166874" w14:textId="77777777" w:rsidTr="007C7FD0">
        <w:tc>
          <w:tcPr>
            <w:tcW w:w="4135" w:type="dxa"/>
          </w:tcPr>
          <w:p w14:paraId="043F43F2" w14:textId="77777777" w:rsidR="00255FE3" w:rsidRDefault="00255FE3" w:rsidP="007C7FD0">
            <w:pPr>
              <w:pStyle w:val="ListParagraph"/>
              <w:numPr>
                <w:ilvl w:val="0"/>
                <w:numId w:val="2"/>
              </w:numPr>
            </w:pPr>
            <w:r>
              <w:t xml:space="preserve">Telephone number </w:t>
            </w:r>
          </w:p>
        </w:tc>
        <w:tc>
          <w:tcPr>
            <w:tcW w:w="5360" w:type="dxa"/>
          </w:tcPr>
          <w:p w14:paraId="0A1E5E5A" w14:textId="77777777" w:rsidR="00255FE3" w:rsidRPr="00182E77" w:rsidRDefault="00255FE3" w:rsidP="007C7FD0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 xml:space="preserve">Enter phone number where the </w:t>
            </w:r>
            <w:r>
              <w:rPr>
                <w:i/>
                <w:iCs/>
                <w:color w:val="767171" w:themeColor="background2" w:themeShade="80"/>
              </w:rPr>
              <w:t xml:space="preserve">applicant or authorised person </w:t>
            </w:r>
            <w:r w:rsidRPr="00182E77">
              <w:rPr>
                <w:i/>
                <w:iCs/>
                <w:color w:val="767171" w:themeColor="background2" w:themeShade="80"/>
              </w:rPr>
              <w:t>may be contacted</w:t>
            </w:r>
          </w:p>
        </w:tc>
      </w:tr>
      <w:tr w:rsidR="00255FE3" w:rsidRPr="00182E77" w14:paraId="76EFBBEE" w14:textId="77777777" w:rsidTr="007C7FD0">
        <w:tc>
          <w:tcPr>
            <w:tcW w:w="4135" w:type="dxa"/>
          </w:tcPr>
          <w:p w14:paraId="58B20819" w14:textId="77777777" w:rsidR="00255FE3" w:rsidRDefault="00255FE3" w:rsidP="007C7FD0">
            <w:pPr>
              <w:pStyle w:val="ListParagraph"/>
              <w:numPr>
                <w:ilvl w:val="0"/>
                <w:numId w:val="2"/>
              </w:numPr>
            </w:pPr>
            <w:r>
              <w:t>Email address of contact person:</w:t>
            </w:r>
          </w:p>
        </w:tc>
        <w:tc>
          <w:tcPr>
            <w:tcW w:w="5360" w:type="dxa"/>
          </w:tcPr>
          <w:p w14:paraId="40ED9EBE" w14:textId="77777777" w:rsidR="00255FE3" w:rsidRPr="00182E77" w:rsidRDefault="00255FE3" w:rsidP="007C7FD0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 xml:space="preserve">Enter email address where the </w:t>
            </w:r>
            <w:r>
              <w:rPr>
                <w:i/>
                <w:iCs/>
                <w:color w:val="767171" w:themeColor="background2" w:themeShade="80"/>
              </w:rPr>
              <w:t xml:space="preserve">applicant or authorised person </w:t>
            </w:r>
            <w:r w:rsidRPr="00182E77">
              <w:rPr>
                <w:i/>
                <w:iCs/>
                <w:color w:val="767171" w:themeColor="background2" w:themeShade="80"/>
              </w:rPr>
              <w:t>may be contacted</w:t>
            </w:r>
          </w:p>
        </w:tc>
      </w:tr>
      <w:tr w:rsidR="00255FE3" w:rsidRPr="00182E77" w14:paraId="32AB381A" w14:textId="77777777" w:rsidTr="007C7FD0">
        <w:tc>
          <w:tcPr>
            <w:tcW w:w="4135" w:type="dxa"/>
          </w:tcPr>
          <w:p w14:paraId="6609A2A7" w14:textId="77777777" w:rsidR="00255FE3" w:rsidRDefault="00255FE3" w:rsidP="007C7FD0">
            <w:pPr>
              <w:pStyle w:val="ListParagraph"/>
              <w:numPr>
                <w:ilvl w:val="0"/>
                <w:numId w:val="2"/>
              </w:numPr>
            </w:pPr>
            <w:r>
              <w:t>Date of application</w:t>
            </w:r>
          </w:p>
        </w:tc>
        <w:tc>
          <w:tcPr>
            <w:tcW w:w="5360" w:type="dxa"/>
          </w:tcPr>
          <w:p w14:paraId="1AB1D0FD" w14:textId="77777777" w:rsidR="00255FE3" w:rsidRPr="00182E77" w:rsidRDefault="00255FE3" w:rsidP="007C7FD0">
            <w:pPr>
              <w:rPr>
                <w:i/>
                <w:iCs/>
                <w:color w:val="767171" w:themeColor="background2" w:themeShade="80"/>
              </w:rPr>
            </w:pPr>
          </w:p>
        </w:tc>
      </w:tr>
    </w:tbl>
    <w:p w14:paraId="0ADDE909" w14:textId="77777777" w:rsidR="00B42878" w:rsidRPr="00B42878" w:rsidRDefault="00B42878" w:rsidP="00B42878">
      <w:pPr>
        <w:spacing w:after="0" w:line="240" w:lineRule="auto"/>
      </w:pPr>
    </w:p>
    <w:sectPr w:rsidR="00B42878" w:rsidRPr="00B42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44385"/>
    <w:multiLevelType w:val="hybridMultilevel"/>
    <w:tmpl w:val="35AA20C2"/>
    <w:lvl w:ilvl="0" w:tplc="F738B97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17498"/>
    <w:multiLevelType w:val="hybridMultilevel"/>
    <w:tmpl w:val="F4283B0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A6D6B"/>
    <w:multiLevelType w:val="hybridMultilevel"/>
    <w:tmpl w:val="D6AAB8C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78"/>
    <w:rsid w:val="00045F1B"/>
    <w:rsid w:val="001618DF"/>
    <w:rsid w:val="0022740F"/>
    <w:rsid w:val="00255FE3"/>
    <w:rsid w:val="0039368E"/>
    <w:rsid w:val="00442A67"/>
    <w:rsid w:val="006B2AEB"/>
    <w:rsid w:val="006B33FC"/>
    <w:rsid w:val="006B4A37"/>
    <w:rsid w:val="006E4261"/>
    <w:rsid w:val="008E3D8C"/>
    <w:rsid w:val="009009CA"/>
    <w:rsid w:val="00A05F40"/>
    <w:rsid w:val="00B42878"/>
    <w:rsid w:val="00B44AB8"/>
    <w:rsid w:val="00C94D07"/>
    <w:rsid w:val="00E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DDEF"/>
  <w15:chartTrackingRefBased/>
  <w15:docId w15:val="{29FA0DCD-5E29-400D-B88C-6A56766E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2</cp:revision>
  <dcterms:created xsi:type="dcterms:W3CDTF">2021-06-28T10:53:00Z</dcterms:created>
  <dcterms:modified xsi:type="dcterms:W3CDTF">2021-06-28T10:53:00Z</dcterms:modified>
</cp:coreProperties>
</file>